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11" w:rsidRDefault="00D51B11" w:rsidP="00D51B11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</w:pPr>
      <w:r w:rsidRPr="00D51B1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Возрастные</w:t>
      </w:r>
      <w:r w:rsidRPr="00D51B11">
        <w:rPr>
          <w:rFonts w:ascii="Times New Roman" w:eastAsia="Times New Roman" w:hAnsi="Times New Roman" w:cs="Arial"/>
          <w:b/>
          <w:bCs/>
          <w:color w:val="000000"/>
          <w:sz w:val="24"/>
          <w:szCs w:val="26"/>
        </w:rPr>
        <w:t xml:space="preserve"> </w:t>
      </w:r>
      <w:r w:rsidRPr="00D51B1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особенности</w:t>
      </w:r>
      <w:r w:rsidRPr="00D51B11">
        <w:rPr>
          <w:rFonts w:ascii="Times New Roman" w:eastAsia="Times New Roman" w:hAnsi="Times New Roman" w:cs="Arial"/>
          <w:b/>
          <w:bCs/>
          <w:color w:val="000000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детей 5 – 6 лет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К пяти годам у ребенка появляется способность удерживать в сознании </w:t>
      </w:r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цепочку взаимосвязанных событий.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Это позволяет ему выстраивать представления о росте и развитии в мире живой природы, о процессах изготовления какой-либо вещи, приготовления кулинарного блюда и т. п. Ребенок пытается восстановить линию собственной жизни, вспомнить, как он был маленьким, задает об этом вопросы взрослым. Логически выяснение подробностей своей биографии приводит к вопросу «Откуда я взялся?». Именно в этом возрасте у некоторых детей возникает вопрос, </w:t>
      </w:r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что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значит умереть, </w:t>
      </w:r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и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>появляется страх смерти. Многие дети боятся не столько того, что они сами могут умереть, сколько смерти родителей.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Как мы видим, детей волнуют важнейшие вопросы жизни. Им </w:t>
      </w:r>
      <w:proofErr w:type="gramStart"/>
      <w:r w:rsidRPr="00D51B11">
        <w:rPr>
          <w:rFonts w:ascii="Times New Roman" w:eastAsia="Times New Roman" w:hAnsi="Times New Roman" w:cs="Times New Roman"/>
          <w:color w:val="000000"/>
          <w:sz w:val="24"/>
        </w:rPr>
        <w:t>очень нужен</w:t>
      </w:r>
      <w:proofErr w:type="gramEnd"/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собеседник, с которым они могли бы обсудить волнующие их темы. Но это должно происходить в спокойной обстановке и индивидуально. </w:t>
      </w:r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>Выделяйте свободное время для того, чтобы выслушать каждого ребенка, поговорить с ним «о жизни», выяснить, какие проблемы волнуют его.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Пятилетний возраст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возраст </w:t>
      </w:r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идентификации ребенком себя </w:t>
      </w:r>
      <w:proofErr w:type="gramStart"/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>со</w:t>
      </w:r>
      <w:proofErr w:type="gramEnd"/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взрослыми того же пола.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Девочки относят себя к группе женщин, мальчики — мужчин. Это подходящий возраст для того, чтобы приучать детей к традиционным видам мужского и женского бытового труда: мальчик с удовольствием будет помогать папе в гараже или при вскапывании огорода, девочка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маме на кухне или в посадке и прополке. Отметим, что раньше дети после пяти лет нередко оставались следить за маленькими братьями и сестрами, заботились о них и рассматривались старшими уже как помощники по хозяйству. Если до этого возраста дети обоих полов ходили в одинаковых рубахах, то теперь мальчики надевали штаны с рубахой, а девочки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сарафаны.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Мальчики особенно нуждаются в том, чтобы мамы и бабушки, а также женщины-педагоги видели в них опору, защитников и помощников. Девочки нуждаются во внимании и заботе, похвале со стороны отцов и дедушек, а также педагогов-мужчин. Пятилетние дети влюбчивы, причем объектом влюбленности может стать человек любого возраста. Дети очень ранимы и чувствительны к иронии. Поэтому обращаться с их чувствами следует необычайно деликатно. Девочке может сильно понравиться друг ее отца или сосед-старшеклассник. Испытываемые терзания, желание видеть объект симпатий, общаться с ним, обидчивость сравнимы с силой первой влюбленности у подростков. Вместе с влюбленностью приходит и ревность. Нередко мальчики начинают ревновать свою маму к отцу, а девочки наоборот. Это порождает агрессивные выпады, предложения о разводе родителей и т. п.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Если до сих пор ребенка интересовал преимущественно окружающий мир, то в пять лет акцент его внутреннего, душевного внимания смещается на взаимоотношения людей. Пятилетки обладают прекрасным чутьем на реальное отношение к себе и к другим. Они остро чувствуют любую неискренность и перестают доверять человеку, который однажды проявил ее. Они чувствуют, когда ими пытаются манипули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softHyphen/>
        <w:t>ровать. До сих пор взрослый был безоговорочным и непререкаемым авторитетом. В пять лет появляется критичность в оценке взрослого, у некоторых детей проявляется уже и не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softHyphen/>
        <w:t>зависимость собственных суждений от оценок авторитета.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В ходе наблюдений за окружающей социальной жизнью, слушая сказки, имея возможность смотреть взрослые фильмы, дети активно строят образ себя в будущем и модель своей взрослой жизни.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В играх детей теперь можно видеть полноценный развернутый сюжет, протяженный во времени. Они могут развивать действие, играя в игру с продолжением в течение многих дней.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Пятилетний возраст является этапным и в том отношении, что у детей появляется произвольность как новое особое качество основных психических процессов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внимания,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lastRenderedPageBreak/>
        <w:t>памяти. Теперь ребенок уже может принять и попытаться выполнить задачу запомнить, сосредоточиться. Его целесообразно начинать приобщать к занятиям, требующим произвольного движения: учить элементам разных танцев, спортивных игр, приобщать к конкретным видам спорта. Активно совершенствуется техника выполнения основных движений.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Возможности произвольного контроля поведения, эмоциональных реакций открывают путь для формирования культуры поведения в общественных местах, за столом, в гостях и т. п., освоения правил формальной речевой вежливости, правил приличия.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В работе с детьми именно с этого момента целесообразно начинать использовать задания на воспроизведение образца и работу по словесной инструкции.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В старшем дошкольном возрасте дети начинают осваивать игры с правилами. Эти игры имеют большое значение</w:t>
      </w:r>
      <w:r w:rsidRPr="00D51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для преодоления инфантильности и эгоцентризма. Настольные, настольно-печатные, подвижные игры требуют от ребенка не только подчинения своего поведения внешней норме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правилу, но и умения проигрывать, признавать поражение и мириться с ним, что для многих детей поначалу представляет большую психологическую трудность.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Вместе с тем целесообразно раскрывать перед детьми, какую роль правила играют в жизни взрослых людей: это правила безопасного поведения в быту и на природе; правила дорожного движения; правила пользования бытовыми приборами и т. п., а также законы как особые регуляторы поведения людей в социуме. Социализация ребенка предполагает, что у него будет сформировано представление о взрослом как о человеке, чье поведение также регламентировано, имеет границы допустимого, приемлемого и возможного.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В старшем дошкольном возрасте происходит осмысление и осознание многих закономерностей, которые ребенок уже успешно использует в практике, но пока </w:t>
      </w:r>
      <w:proofErr w:type="spellStart"/>
      <w:r w:rsidRPr="00D51B11">
        <w:rPr>
          <w:rFonts w:ascii="Times New Roman" w:eastAsia="Times New Roman" w:hAnsi="Times New Roman" w:cs="Times New Roman"/>
          <w:color w:val="000000"/>
          <w:sz w:val="24"/>
        </w:rPr>
        <w:t>нерефлексивно</w:t>
      </w:r>
      <w:proofErr w:type="spellEnd"/>
      <w:r w:rsidRPr="00D51B11">
        <w:rPr>
          <w:rFonts w:ascii="Times New Roman" w:eastAsia="Times New Roman" w:hAnsi="Times New Roman" w:cs="Times New Roman"/>
          <w:color w:val="000000"/>
          <w:sz w:val="24"/>
        </w:rPr>
        <w:t>. Он может осознавать, например, конвенциональные способы разрешения конфликтов (жребий, считалка, очередность).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В это время происходит активное осмысление жизненных ценностей. Данный процесс протекает параллельно с формированием и дифференциацией образа Я самого ребенка и построения образа будущего.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Маленький ребенок хочет, когда вырастет, жить хорошо. Но что это значит в современном мире? Дети говорят, что, став взрослыми, они хотят быть президентом, директором банка, звездой шоу-бизнеса. На вопрос, что они будут делать, отвечают: ездить на большой красивой машине, жить в большом красивом доме, носить красивые платья... Двадцать лет тому назад на вопрос, кем они хотят быть, когда вырастут, дети перечисляли профессии парикмахера, космонавта, учителя, врача, ветеринара, пожарного и понимали, что они будут соответственно делать людям красивые прически, полетят в космос, будут учить детей, лечить людей или животных, тушить пожары.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Да и само представление о взрослости было неразрывно связано в сознании детей именно с работой. Как ребенок играл во взрослого? Надевал мамины туфли, подкрашивал губки, брал под мышку сумочку и... шел «на работу».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Таким образом, образ взрослого будущего у современного ребенка — это нередко образ сферы потребления, а не сферы деятельности. Это серьезная проблема, поскольку, как отмечал Э. </w:t>
      </w:r>
      <w:proofErr w:type="spellStart"/>
      <w:r w:rsidRPr="00D51B11">
        <w:rPr>
          <w:rFonts w:ascii="Times New Roman" w:eastAsia="Times New Roman" w:hAnsi="Times New Roman" w:cs="Times New Roman"/>
          <w:color w:val="000000"/>
          <w:sz w:val="24"/>
        </w:rPr>
        <w:t>Фромм</w:t>
      </w:r>
      <w:proofErr w:type="spellEnd"/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в своей работе «</w:t>
      </w:r>
      <w:proofErr w:type="gramStart"/>
      <w:r w:rsidRPr="00D51B11">
        <w:rPr>
          <w:rFonts w:ascii="Times New Roman" w:eastAsia="Times New Roman" w:hAnsi="Times New Roman" w:cs="Times New Roman"/>
          <w:color w:val="000000"/>
          <w:sz w:val="24"/>
        </w:rPr>
        <w:t>Иметь</w:t>
      </w:r>
      <w:proofErr w:type="gramEnd"/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или быть?», потребление принципиально неограниченно. В образе будущего отсутствует сфера </w:t>
      </w:r>
      <w:proofErr w:type="spellStart"/>
      <w:r w:rsidRPr="00D51B11">
        <w:rPr>
          <w:rFonts w:ascii="Times New Roman" w:eastAsia="Times New Roman" w:hAnsi="Times New Roman" w:cs="Times New Roman"/>
          <w:color w:val="000000"/>
          <w:sz w:val="24"/>
        </w:rPr>
        <w:t>самоактуализации</w:t>
      </w:r>
      <w:proofErr w:type="spellEnd"/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(А. </w:t>
      </w:r>
      <w:proofErr w:type="spellStart"/>
      <w:r w:rsidRPr="00D51B11">
        <w:rPr>
          <w:rFonts w:ascii="Times New Roman" w:eastAsia="Times New Roman" w:hAnsi="Times New Roman" w:cs="Times New Roman"/>
          <w:color w:val="000000"/>
          <w:sz w:val="24"/>
        </w:rPr>
        <w:t>Маслоу</w:t>
      </w:r>
      <w:proofErr w:type="spellEnd"/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) личности. Задача педагога — содействовать тому, чтобы ребенок снова и снова задумывался о том, что он хочет делать, в каких сферах человеческой деятельности собирается реализовать себя. Старший дошкольный возраст, как мы видели, период </w:t>
      </w:r>
      <w:proofErr w:type="spellStart"/>
      <w:r w:rsidRPr="00D51B11">
        <w:rPr>
          <w:rFonts w:ascii="Times New Roman" w:eastAsia="Times New Roman" w:hAnsi="Times New Roman" w:cs="Times New Roman"/>
          <w:color w:val="000000"/>
          <w:sz w:val="24"/>
        </w:rPr>
        <w:t>многоаспектной</w:t>
      </w:r>
      <w:proofErr w:type="spellEnd"/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социализации ребенка. Одной из ее сторон является формирование первичной идентификации с широкой социальной группой — своим народом, своей страной. Воспитание патриотических чувств и убеждений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важная цель работы с детьми данного возраста.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Нам представляется, что важнейшие векторы нравственного, духовного развития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это:</w:t>
      </w:r>
    </w:p>
    <w:p w:rsidR="00D51B11" w:rsidRPr="00D51B11" w:rsidRDefault="00D51B11" w:rsidP="00D51B11">
      <w:pPr>
        <w:shd w:val="clear" w:color="auto" w:fill="FFFFFF"/>
        <w:tabs>
          <w:tab w:val="left" w:pos="41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lastRenderedPageBreak/>
        <w:t>•</w:t>
      </w:r>
      <w:r w:rsidRPr="00D51B1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>ориентация на продуктивный и необходимый для других людей труд;</w:t>
      </w:r>
    </w:p>
    <w:p w:rsidR="00D51B11" w:rsidRPr="00D51B11" w:rsidRDefault="00D51B11" w:rsidP="00D51B11">
      <w:pPr>
        <w:shd w:val="clear" w:color="auto" w:fill="FFFFFF"/>
        <w:tabs>
          <w:tab w:val="left" w:pos="41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D51B1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>ориентация на стабильную семейную жизнь;</w:t>
      </w:r>
    </w:p>
    <w:p w:rsidR="00D51B11" w:rsidRPr="00D51B11" w:rsidRDefault="00D51B11" w:rsidP="00D51B11">
      <w:pPr>
        <w:shd w:val="clear" w:color="auto" w:fill="FFFFFF"/>
        <w:tabs>
          <w:tab w:val="left" w:pos="41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D51B1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>ясные представления о добре и зле, которые включают приверженность ценностям справедливости, правды, взаимопомощи, сострадания, уважения жизни каждого сущест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softHyphen/>
        <w:t>ва, верности, доброты;</w:t>
      </w:r>
    </w:p>
    <w:p w:rsidR="00D51B11" w:rsidRPr="00D51B11" w:rsidRDefault="00D51B11" w:rsidP="00D51B11">
      <w:pPr>
        <w:shd w:val="clear" w:color="auto" w:fill="FFFFFF"/>
        <w:tabs>
          <w:tab w:val="left" w:pos="41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D51B1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>уважение к старшим;</w:t>
      </w:r>
    </w:p>
    <w:p w:rsidR="00D51B11" w:rsidRPr="00D51B11" w:rsidRDefault="00D51B11" w:rsidP="00D51B11">
      <w:pPr>
        <w:shd w:val="clear" w:color="auto" w:fill="FFFFFF"/>
        <w:tabs>
          <w:tab w:val="left" w:pos="41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D51B1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>уважение к культуре и истории своего народа и к своей стране.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В старшем дошкольном возрасте необходимо приложить значительные усилия к формированию у детей умения общаться и сотрудничать со сверстниками. Решение этой задачи предполагает создание разнообразных ситуаций совместной деятельности детей, в ходе которой у них возникнет необходимость согласования намерений и координации действий.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Шестой год жизни знаменуется резким увеличением сложности </w:t>
      </w:r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эмоциональной жизни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ребенка и </w:t>
      </w:r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>уходом ее с по</w:t>
      </w:r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softHyphen/>
        <w:t xml:space="preserve">верхности поведения </w:t>
      </w:r>
      <w:proofErr w:type="gramStart"/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>в глубь</w:t>
      </w:r>
      <w:proofErr w:type="gramEnd"/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его души.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Обретая способность контролировать свое поведение, ребенок теперь способен также — пока, конечно, не полностью — регулировать проявления своих чувств. В частности, теперь он может сознательно и намеренно </w:t>
      </w:r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>скрывать свои чувства от других.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Поскольку сфера его интереса — взаимоотношения людей, он начинает более тонко воспринимать нюансы их душевного состояния и отношения к нему и друг к другу. Именно реальные отношения становятся главными источниками радости и печали ребенка. </w:t>
      </w:r>
      <w:proofErr w:type="gramStart"/>
      <w:r w:rsidRPr="00D51B11">
        <w:rPr>
          <w:rFonts w:ascii="Times New Roman" w:eastAsia="Times New Roman" w:hAnsi="Times New Roman" w:cs="Times New Roman"/>
          <w:color w:val="000000"/>
          <w:sz w:val="24"/>
        </w:rPr>
        <w:t>Теперь ребенок обливается слезами в первую очередь не над вымыслом, а в связи с размышлениями о том, нравится ли он мальчику или девочке, с которыми хочет дружить (или в которых влюблен), любит ли его на самом деле мама или папа, добра ли в действительности воспитательница и т. п. Дети могут испытывать чувство жалости и сострадания.</w:t>
      </w:r>
      <w:proofErr w:type="gramEnd"/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Если до сих пор мы говорили об эмоциональных состояниях, переживаниях, настроении, то теперь с полным правом можно сказать, что у ребенка появляются устойчивые </w:t>
      </w:r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>чувства и отношения.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Как мы видим, на шестом году жизни внутренняя, душевная жизнь ребенка претерпела огромные изменения по сравнению с двухлетним возрастом. Теперь состояния организма не определяют полностью душевное состояние ребенка. Напротив, он </w:t>
      </w:r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может получать удовольствие и чувствовать гордость от преодоления физических трудностей: «Я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ушибся, но не плакал», «Мне было страшно, но </w:t>
      </w:r>
      <w:proofErr w:type="gramStart"/>
      <w:r w:rsidRPr="00D51B11">
        <w:rPr>
          <w:rFonts w:ascii="Times New Roman" w:eastAsia="Times New Roman" w:hAnsi="Times New Roman" w:cs="Times New Roman"/>
          <w:color w:val="000000"/>
          <w:sz w:val="24"/>
        </w:rPr>
        <w:t>я</w:t>
      </w:r>
      <w:proofErr w:type="gramEnd"/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же не трус!» (т. е. не изменил свои намерения и поведение под влиянием этой эмоции).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Осваивая новые сферы деятельности, требующие произвольного контроля поведения, дети учатся владеть своими эмоциями. Яркий пример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освоение игр с правилами. Для пятилетнего ребенка главная трудность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научиться подчинять свое поведение общему правилу в ситуации, когда он проиграл. Он также постепенно учится не реагировать негативными эмоциями на ситуацию проигрыша. Для ряда детей, сильно ориентированных на успех именно в деятельности, а не на систему отношений со сверстниками, это трудная задача. Им тяжело смириться с проигрышем. Умение эмоционально адекватно реагировать в такой ситуации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важное психологическое приобретение данного возраста.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На шестом году жизни очень важно обратить внимание на развитие тонких </w:t>
      </w:r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эмоциональных реакций ребенка на красоту окружающего мира.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В этом возрасте дети чувствительны к цвету, форме, они могут испытывать сильный и непосредственный восторг от созерцания яркого пейзажа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поля одуванчиков весной, ослепительной белизны первого снега, бескрайнего простора синего моря, красивой музыки, балетного спектакля. Важно создавать условия, в которых дети будут получать эти яркие, на всю жизнь остающиеся в памяти впечатления. Многие исследователи склонны считать, что именно яркие картины, увиденные в детстве и запечатленные в сознании человека, создают эмоциональное, теплое переживание чувства Родины.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 старшей группе к концу года могут быть дети, уже достигшие шести с половиной лет — возраста, с которого ребенок может начинать обучение в школе. Решение о целесообразности перехода в школу или о продолжении образования в подготовительной к школе группе детского сада необходимо принимать в диалоге с семьей на основе изучения особенностей каждого ребенка — в частности, </w:t>
      </w:r>
      <w:proofErr w:type="spellStart"/>
      <w:r w:rsidRPr="00D51B11">
        <w:rPr>
          <w:rFonts w:ascii="Times New Roman" w:eastAsia="Times New Roman" w:hAnsi="Times New Roman" w:cs="Times New Roman"/>
          <w:color w:val="000000"/>
          <w:sz w:val="24"/>
        </w:rPr>
        <w:t>сформированности</w:t>
      </w:r>
      <w:proofErr w:type="spellEnd"/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готовности к школе — индивидуально. Наблюдения показывают, что родители часто не способны адекватно оценить именно степень социальной зрелости своего ребенка: они полагают, </w:t>
      </w:r>
      <w:r w:rsidRPr="00D51B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что, </w:t>
      </w:r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если ребенок умеет считать и читать, его непременно надо как можно быстрее отдать в школу. При этом ребенок может быть неспособен сидеть на занятии, высказываться только по просьбе педагога, выполнять четко поставленную взрослым задачу, а не делать то, что захотелось ему самому, т. е. проявлять все особенности, нормальные и естественные именно для ребенка-дошкольника. Эта незрелость может стать источником проблем и </w:t>
      </w:r>
      <w:proofErr w:type="spellStart"/>
      <w:r w:rsidRPr="00D51B11">
        <w:rPr>
          <w:rFonts w:ascii="Times New Roman" w:eastAsia="Times New Roman" w:hAnsi="Times New Roman" w:cs="Times New Roman"/>
          <w:color w:val="000000"/>
          <w:sz w:val="24"/>
        </w:rPr>
        <w:t>неуспешности</w:t>
      </w:r>
      <w:proofErr w:type="spellEnd"/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в школе, к чему, конечно, никто из родителей не стремится, но чего не может предвидеть. В таких случаях еще один год, проведенный в подготовительной к школе группе, предоставит то время, которое необходимо ребенку для взросления в естественном для него темпе. В то же время, если по каким-то причинам все дети (или значительное большинство) переходят из старшей группы в школу, педагогам необходимо решать все задачи, поставленные для данного возраста, за один год. Некоторые дети не достигнут полноты результата, </w:t>
      </w:r>
      <w:proofErr w:type="gramStart"/>
      <w:r w:rsidRPr="00D51B11">
        <w:rPr>
          <w:rFonts w:ascii="Times New Roman" w:eastAsia="Times New Roman" w:hAnsi="Times New Roman" w:cs="Times New Roman"/>
          <w:color w:val="000000"/>
          <w:sz w:val="24"/>
        </w:rPr>
        <w:t>но</w:t>
      </w:r>
      <w:proofErr w:type="gramEnd"/>
      <w:r w:rsidRPr="00D51B11">
        <w:rPr>
          <w:rFonts w:ascii="Times New Roman" w:eastAsia="Times New Roman" w:hAnsi="Times New Roman" w:cs="Times New Roman"/>
          <w:color w:val="000000"/>
          <w:sz w:val="24"/>
        </w:rPr>
        <w:t xml:space="preserve"> тем не менее важные предпосылки обучения в школе у них тоже будут сформированы при условии целенаправленной и систематической работы.</w:t>
      </w:r>
    </w:p>
    <w:p w:rsidR="00D51B11" w:rsidRPr="00D51B11" w:rsidRDefault="00D51B11" w:rsidP="00D51B1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11">
        <w:rPr>
          <w:rFonts w:ascii="Times New Roman" w:eastAsia="Times New Roman" w:hAnsi="Times New Roman" w:cs="Times New Roman"/>
          <w:color w:val="000000"/>
          <w:sz w:val="24"/>
        </w:rPr>
        <w:t>Нередко учреждение также может квалифицированно помочь в выборе профиля школы для каждого из своих воспитанников.</w:t>
      </w:r>
    </w:p>
    <w:p w:rsidR="00000000" w:rsidRPr="00D51B11" w:rsidRDefault="007C0B19"/>
    <w:sectPr w:rsidR="00000000" w:rsidRPr="00D5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B11"/>
    <w:rsid w:val="00D5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1932</Words>
  <Characters>11016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2019-10-14T08:06:00Z</dcterms:created>
  <dcterms:modified xsi:type="dcterms:W3CDTF">2019-10-14T08:10:00Z</dcterms:modified>
</cp:coreProperties>
</file>